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9FA" w:rsidRDefault="003C0909">
      <w:r>
        <w:t>If…then statements</w:t>
      </w:r>
    </w:p>
    <w:p w:rsidR="003C0909" w:rsidRDefault="003C0909">
      <w:r>
        <w:t>If A then B</w:t>
      </w:r>
    </w:p>
    <w:p w:rsidR="003C0909" w:rsidRDefault="00E278A6">
      <w:proofErr w:type="gramStart"/>
      <w:r>
        <w:t>The if</w:t>
      </w:r>
      <w:proofErr w:type="gramEnd"/>
      <w:r>
        <w:t xml:space="preserve">…then statements is a </w:t>
      </w:r>
      <w:r>
        <w:rPr>
          <w:b/>
        </w:rPr>
        <w:t>conditional</w:t>
      </w:r>
      <w:r>
        <w:t xml:space="preserve"> </w:t>
      </w:r>
      <w:r w:rsidRPr="00E278A6">
        <w:rPr>
          <w:b/>
        </w:rPr>
        <w:t>statement</w:t>
      </w:r>
      <w:r>
        <w:t xml:space="preserve">. </w:t>
      </w:r>
      <w:r w:rsidR="003C0909">
        <w:t xml:space="preserve">B “requires” A to happen. This establishes a </w:t>
      </w:r>
      <w:r w:rsidR="003C0909" w:rsidRPr="003C0909">
        <w:rPr>
          <w:b/>
        </w:rPr>
        <w:t>conditional</w:t>
      </w:r>
      <w:r w:rsidR="003C0909">
        <w:t xml:space="preserve"> </w:t>
      </w:r>
      <w:r w:rsidR="003C0909" w:rsidRPr="00E278A6">
        <w:rPr>
          <w:b/>
        </w:rPr>
        <w:t>relationship</w:t>
      </w:r>
      <w:r w:rsidR="003C0909">
        <w:t>.</w:t>
      </w:r>
    </w:p>
    <w:p w:rsidR="00E278A6" w:rsidRDefault="00E278A6">
      <w:r>
        <w:t xml:space="preserve">A </w:t>
      </w:r>
      <w:r>
        <w:rPr>
          <w:b/>
        </w:rPr>
        <w:t>proof</w:t>
      </w:r>
      <w:r>
        <w:t xml:space="preserve"> is a formal justification of a hypothesis.</w:t>
      </w:r>
    </w:p>
    <w:p w:rsidR="008A62EE" w:rsidRPr="00E278A6" w:rsidRDefault="008A62EE">
      <w:r>
        <w:t xml:space="preserve">A </w:t>
      </w:r>
      <w:r w:rsidRPr="008A62EE">
        <w:rPr>
          <w:b/>
        </w:rPr>
        <w:t>hypothesis</w:t>
      </w:r>
      <w:r>
        <w:t xml:space="preserve"> is a possible explanation for an observation that has yet to be established as fact. </w:t>
      </w:r>
      <w:bookmarkStart w:id="0" w:name="_GoBack"/>
      <w:bookmarkEnd w:id="0"/>
    </w:p>
    <w:p w:rsidR="003C0909" w:rsidRDefault="003C0909">
      <w:r>
        <w:t xml:space="preserve">Learning how to apply conditional statements requires knowledge of </w:t>
      </w:r>
      <w:r w:rsidRPr="003C0909">
        <w:rPr>
          <w:b/>
        </w:rPr>
        <w:t>definitions</w:t>
      </w:r>
      <w:r>
        <w:t xml:space="preserve">, </w:t>
      </w:r>
      <w:r w:rsidRPr="003C0909">
        <w:rPr>
          <w:b/>
        </w:rPr>
        <w:t>postulates</w:t>
      </w:r>
      <w:r>
        <w:t xml:space="preserve">, </w:t>
      </w:r>
      <w:r w:rsidRPr="003C0909">
        <w:rPr>
          <w:b/>
        </w:rPr>
        <w:t>properties</w:t>
      </w:r>
      <w:r>
        <w:t xml:space="preserve"> and </w:t>
      </w:r>
      <w:r w:rsidRPr="003C0909">
        <w:rPr>
          <w:b/>
        </w:rPr>
        <w:t>theorems</w:t>
      </w:r>
      <w:r>
        <w:t>.</w:t>
      </w:r>
    </w:p>
    <w:p w:rsidR="003C0909" w:rsidRDefault="003C0909">
      <w:r>
        <w:rPr>
          <w:b/>
        </w:rPr>
        <w:t>Definition</w:t>
      </w:r>
      <w:r>
        <w:t>: a description that defines an object or relationship. For example, “congruent angles are angles which have the same measurements.”</w:t>
      </w:r>
    </w:p>
    <w:p w:rsidR="003C0909" w:rsidRDefault="003C0909">
      <w:r>
        <w:rPr>
          <w:b/>
        </w:rPr>
        <w:t>Postulates</w:t>
      </w:r>
      <w:r>
        <w:t>: statements of fact that require no proof. They are accepted as already established or proven.</w:t>
      </w:r>
    </w:p>
    <w:p w:rsidR="003C0909" w:rsidRDefault="003C0909">
      <w:r>
        <w:rPr>
          <w:b/>
        </w:rPr>
        <w:t>Properties</w:t>
      </w:r>
      <w:r>
        <w:t>: facts and relationships held by an object or collection. For example, “the symmetric property of real numbers states that if a = b then b = a.</w:t>
      </w:r>
    </w:p>
    <w:p w:rsidR="003C0909" w:rsidRDefault="003C0909">
      <w:r>
        <w:rPr>
          <w:b/>
        </w:rPr>
        <w:t>Theorems</w:t>
      </w:r>
      <w:r>
        <w:t xml:space="preserve">: </w:t>
      </w:r>
      <w:r w:rsidR="00E278A6">
        <w:t xml:space="preserve">a </w:t>
      </w:r>
      <w:r>
        <w:t>hypothesis that ha</w:t>
      </w:r>
      <w:r w:rsidR="00E278A6">
        <w:t>s</w:t>
      </w:r>
      <w:r>
        <w:t xml:space="preserve"> been (or can be) established by proof. For example, “theorem 2.1, properties of segment congruence, says that (in part) if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>
        <w:t xml:space="preserve"> ≅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CD</m:t>
            </m:r>
          </m:e>
        </m:acc>
      </m:oMath>
      <w:r>
        <w:t xml:space="preserve"> and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CD</m:t>
            </m:r>
          </m:e>
        </m:acc>
      </m:oMath>
      <w:r>
        <w:t xml:space="preserve"> </w:t>
      </w:r>
      <w:r>
        <w:t>≅</w:t>
      </w:r>
      <w: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EF</m:t>
            </m:r>
          </m:e>
        </m:acc>
      </m:oMath>
      <w:r w:rsidR="00216A35">
        <w:rPr>
          <w:rFonts w:eastAsiaTheme="minorEastAsia"/>
        </w:rPr>
        <w:t xml:space="preserve"> </w:t>
      </w:r>
      <w:r>
        <w:t>then</w:t>
      </w:r>
      <w:r w:rsidR="00216A35">
        <w:rPr>
          <w:rFonts w:eastAsiaTheme="minorEastAsia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>
        <w:t xml:space="preserve"> </w:t>
      </w:r>
      <w:proofErr w:type="gramStart"/>
      <w:r>
        <w:t>≅</w:t>
      </w:r>
      <w:r>
        <w:t xml:space="preserve"> </w:t>
      </w:r>
      <w:proofErr w:type="gramEnd"/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EF</m:t>
            </m:r>
          </m:e>
        </m:acc>
      </m:oMath>
      <w:r>
        <w:t>.</w:t>
      </w:r>
    </w:p>
    <w:p w:rsidR="00216A35" w:rsidRDefault="00216A35">
      <w:r>
        <w:t>How to use if…then statements in a two-column proof:</w:t>
      </w:r>
    </w:p>
    <w:p w:rsidR="00E278A6" w:rsidRDefault="00E278A6">
      <w:r>
        <w:t>Show that if Fido is a beagle then Fido is a mammal.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16A35" w:rsidTr="00216A35">
        <w:tc>
          <w:tcPr>
            <w:tcW w:w="4675" w:type="dxa"/>
          </w:tcPr>
          <w:p w:rsidR="00216A35" w:rsidRPr="00216A35" w:rsidRDefault="00216A35" w:rsidP="00216A35">
            <w:pPr>
              <w:jc w:val="center"/>
              <w:rPr>
                <w:b/>
              </w:rPr>
            </w:pPr>
            <w:r w:rsidRPr="00216A35">
              <w:rPr>
                <w:b/>
              </w:rPr>
              <w:t>Statement</w:t>
            </w:r>
          </w:p>
        </w:tc>
        <w:tc>
          <w:tcPr>
            <w:tcW w:w="4675" w:type="dxa"/>
          </w:tcPr>
          <w:p w:rsidR="00216A35" w:rsidRPr="00216A35" w:rsidRDefault="00216A35" w:rsidP="00216A35">
            <w:pPr>
              <w:jc w:val="center"/>
              <w:rPr>
                <w:b/>
              </w:rPr>
            </w:pPr>
            <w:r w:rsidRPr="00216A35">
              <w:rPr>
                <w:b/>
              </w:rPr>
              <w:t>Reason (justification)</w:t>
            </w:r>
          </w:p>
        </w:tc>
      </w:tr>
      <w:tr w:rsidR="00216A35" w:rsidTr="00216A35">
        <w:tc>
          <w:tcPr>
            <w:tcW w:w="4675" w:type="dxa"/>
          </w:tcPr>
          <w:p w:rsidR="00216A35" w:rsidRDefault="00216A35">
            <w:r>
              <w:t>Fido is a beagle</w:t>
            </w:r>
          </w:p>
        </w:tc>
        <w:tc>
          <w:tcPr>
            <w:tcW w:w="4675" w:type="dxa"/>
          </w:tcPr>
          <w:p w:rsidR="00216A35" w:rsidRDefault="00216A35">
            <w:r>
              <w:t>Given</w:t>
            </w:r>
          </w:p>
        </w:tc>
      </w:tr>
      <w:tr w:rsidR="00216A35" w:rsidTr="00216A35">
        <w:tc>
          <w:tcPr>
            <w:tcW w:w="4675" w:type="dxa"/>
          </w:tcPr>
          <w:p w:rsidR="00216A35" w:rsidRDefault="00216A35">
            <w:r>
              <w:t>Fido is a dog</w:t>
            </w:r>
          </w:p>
        </w:tc>
        <w:tc>
          <w:tcPr>
            <w:tcW w:w="4675" w:type="dxa"/>
          </w:tcPr>
          <w:p w:rsidR="00216A35" w:rsidRDefault="00216A35">
            <w:r>
              <w:t>If something is a beagle then it is a dog.</w:t>
            </w:r>
          </w:p>
        </w:tc>
      </w:tr>
      <w:tr w:rsidR="00216A35" w:rsidTr="00216A35">
        <w:tc>
          <w:tcPr>
            <w:tcW w:w="4675" w:type="dxa"/>
          </w:tcPr>
          <w:p w:rsidR="00216A35" w:rsidRDefault="00216A35">
            <w:r>
              <w:t>Fido is a mammal</w:t>
            </w:r>
          </w:p>
        </w:tc>
        <w:tc>
          <w:tcPr>
            <w:tcW w:w="4675" w:type="dxa"/>
          </w:tcPr>
          <w:p w:rsidR="00216A35" w:rsidRDefault="00216A35">
            <w:r>
              <w:t>If something is a dog then it is a mammal.</w:t>
            </w:r>
          </w:p>
        </w:tc>
      </w:tr>
    </w:tbl>
    <w:p w:rsidR="00216A35" w:rsidRDefault="00216A35"/>
    <w:p w:rsidR="00216A35" w:rsidRDefault="00E278A6">
      <w:r>
        <w:t>Components of a proof:</w:t>
      </w:r>
    </w:p>
    <w:p w:rsidR="00E278A6" w:rsidRDefault="00E278A6">
      <w:r>
        <w:t>Given statement(s): what we know (or can assume) to be true.</w:t>
      </w:r>
    </w:p>
    <w:p w:rsidR="00E278A6" w:rsidRDefault="00E278A6">
      <w:r>
        <w:t>(To) prove: what needs to be established by proof.</w:t>
      </w:r>
    </w:p>
    <w:p w:rsidR="00E278A6" w:rsidRDefault="00E278A6">
      <w:r>
        <w:t>Diagram: a picture of what is given and what needs to be proven.</w:t>
      </w:r>
    </w:p>
    <w:p w:rsidR="00E278A6" w:rsidRDefault="00E278A6">
      <w:r>
        <w:t>The proof: a series of logical statements justified by established facts that leads to the statement needing to be proven. Each statement in a proof must logically follow from the previous statement. No assumptions can be made.</w:t>
      </w:r>
    </w:p>
    <w:p w:rsidR="00E278A6" w:rsidRPr="003C0909" w:rsidRDefault="00E278A6">
      <w:r>
        <w:t>The final statement in a proof establishes what you are trying to prove.</w:t>
      </w:r>
    </w:p>
    <w:sectPr w:rsidR="00E278A6" w:rsidRPr="003C09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09"/>
    <w:rsid w:val="00216A35"/>
    <w:rsid w:val="003C0909"/>
    <w:rsid w:val="008A62EE"/>
    <w:rsid w:val="00A729FA"/>
    <w:rsid w:val="00E2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E6F925-B9B3-4B29-9649-366B4010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0909"/>
    <w:rPr>
      <w:color w:val="808080"/>
    </w:rPr>
  </w:style>
  <w:style w:type="table" w:styleId="TableGrid">
    <w:name w:val="Table Grid"/>
    <w:basedOn w:val="TableNormal"/>
    <w:uiPriority w:val="39"/>
    <w:rsid w:val="00216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Kottmann</dc:creator>
  <cp:keywords/>
  <dc:description/>
  <cp:lastModifiedBy>Brett Kottmann</cp:lastModifiedBy>
  <cp:revision>2</cp:revision>
  <dcterms:created xsi:type="dcterms:W3CDTF">2015-09-03T03:28:00Z</dcterms:created>
  <dcterms:modified xsi:type="dcterms:W3CDTF">2015-09-03T03:51:00Z</dcterms:modified>
</cp:coreProperties>
</file>